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2026020124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Neubau Feuerwehr-Service-Zentrum in Neustadt-Glewe - Los 403 - Stark- und Schwachstrom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Feuerwehr-Service-Zentrum in Neustadt-Glewe - Los 403 - Stark- und Schwachstrom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